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11" w:rsidRDefault="00837F8D" w:rsidP="00F90911">
      <w:pPr>
        <w:jc w:val="center"/>
        <w:rPr>
          <w:rFonts w:ascii="ＭＳ ゴシック" w:eastAsia="ＭＳ ゴシック" w:hAnsi="ＭＳ ゴシック"/>
          <w:sz w:val="22"/>
          <w:lang w:val="es-EC"/>
        </w:rPr>
      </w:pPr>
      <w:r w:rsidRPr="007C13F3">
        <w:rPr>
          <w:rFonts w:ascii="ＭＳ ゴシック" w:eastAsia="ＭＳ ゴシック" w:hAnsi="ＭＳ ゴシック" w:hint="eastAsia"/>
          <w:sz w:val="22"/>
        </w:rPr>
        <w:t>平成22年度草の根</w:t>
      </w:r>
      <w:r>
        <w:rPr>
          <w:rFonts w:ascii="ＭＳ ゴシック" w:eastAsia="ＭＳ ゴシック" w:hAnsi="ＭＳ ゴシック" w:hint="eastAsia"/>
          <w:sz w:val="22"/>
          <w:lang w:val="es-EC"/>
        </w:rPr>
        <w:t>・人間の安全保障無償資金協力</w:t>
      </w:r>
    </w:p>
    <w:p w:rsidR="00837F8D" w:rsidRDefault="00837F8D" w:rsidP="00F90911">
      <w:pPr>
        <w:jc w:val="center"/>
        <w:rPr>
          <w:rFonts w:ascii="Times New Roman" w:hAnsi="Times New Roman" w:cs="Times New Roman"/>
          <w:b/>
          <w:sz w:val="28"/>
          <w:lang w:val="pt-PT"/>
        </w:rPr>
      </w:pPr>
      <w:r>
        <w:rPr>
          <w:rFonts w:ascii="ＭＳ ゴシック" w:eastAsia="ＭＳ ゴシック" w:hAnsi="ＭＳ ゴシック" w:hint="eastAsia"/>
          <w:sz w:val="22"/>
          <w:lang w:val="es-EC"/>
        </w:rPr>
        <w:t>「マプト州モアンバ郡井戸建設計画」引渡式の様子</w:t>
      </w: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3F204F" w:rsidP="001E2BCD">
      <w:pPr>
        <w:jc w:val="center"/>
        <w:rPr>
          <w:lang w:val="pt-PT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114300</wp:posOffset>
            </wp:positionV>
            <wp:extent cx="2978785" cy="2230755"/>
            <wp:effectExtent l="19050" t="0" r="0" b="0"/>
            <wp:wrapThrough wrapText="bothSides">
              <wp:wrapPolygon edited="0">
                <wp:start x="-138" y="0"/>
                <wp:lineTo x="-138" y="21397"/>
                <wp:lineTo x="21549" y="21397"/>
                <wp:lineTo x="21549" y="0"/>
                <wp:lineTo x="-138" y="0"/>
              </wp:wrapPolygon>
            </wp:wrapThrough>
            <wp:docPr id="6" name="Picture 2" descr="Y:\GGP\GGP\FY_2010\CCS_Italia\Inauguration\Website_Docs\DSC0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GGP\GGP\FY_2010\CCS_Italia\Inauguration\Website_Docs\DSC044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114300</wp:posOffset>
            </wp:positionV>
            <wp:extent cx="2958465" cy="2214245"/>
            <wp:effectExtent l="19050" t="0" r="0" b="0"/>
            <wp:wrapThrough wrapText="bothSides">
              <wp:wrapPolygon edited="0">
                <wp:start x="-139" y="0"/>
                <wp:lineTo x="-139" y="21371"/>
                <wp:lineTo x="21558" y="21371"/>
                <wp:lineTo x="21558" y="0"/>
                <wp:lineTo x="-139" y="0"/>
              </wp:wrapPolygon>
            </wp:wrapThrough>
            <wp:docPr id="1" name="Picture 1" descr="Y:\GGP\GGP\FY_2010\CCS_Italia\Inauguration\Website_Docs\DSC04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GP\GGP\FY_2010\CCS_Italia\Inauguration\Website_Docs\DSC043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3F204F" w:rsidP="001E2BCD">
      <w:pPr>
        <w:jc w:val="center"/>
        <w:rPr>
          <w:lang w:val="pt-PT"/>
        </w:rPr>
      </w:pPr>
      <w:r w:rsidRPr="00C06D2D">
        <w:rPr>
          <w:rFonts w:ascii="ＭＳ ゴシック" w:eastAsia="ＭＳ ゴシック" w:hAnsi="ＭＳ ゴシック"/>
          <w:noProof/>
          <w:lang w:val="es-EC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3.45pt;margin-top:4.15pt;width:144.7pt;height:25.2pt;z-index:251674624;mso-height-percent:200;mso-height-percent:200;mso-width-relative:margin;mso-height-relative:margin" stroked="f">
            <v:textbox style="mso-next-textbox:#_x0000_s1042;mso-fit-shape-to-text:t">
              <w:txbxContent>
                <w:p w:rsidR="00EA5630" w:rsidRPr="00837F8D" w:rsidRDefault="00837F8D" w:rsidP="00837F8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412E0">
                    <w:rPr>
                      <w:rFonts w:ascii="ＭＳ ゴシック" w:eastAsia="ＭＳ ゴシック" w:hAnsi="ＭＳ ゴシック" w:hint="eastAsia"/>
                      <w:sz w:val="20"/>
                    </w:rPr>
                    <w:t>参事官によるテープカット</w:t>
                  </w:r>
                </w:p>
              </w:txbxContent>
            </v:textbox>
          </v:shape>
        </w:pict>
      </w:r>
      <w:r w:rsidR="00C06D2D">
        <w:rPr>
          <w:noProof/>
        </w:rPr>
        <w:pict>
          <v:shape id="_x0000_s1043" type="#_x0000_t202" style="position:absolute;left:0;text-align:left;margin-left:283.95pt;margin-top:4.15pt;width:241.5pt;height:25.2pt;z-index:251675648;mso-height-percent:200;mso-height-percent:200;mso-width-relative:margin;mso-height-relative:margin" stroked="f">
            <v:textbox style="mso-next-textbox:#_x0000_s1043;mso-fit-shape-to-text:t">
              <w:txbxContent>
                <w:p w:rsidR="00EA5630" w:rsidRPr="00837F8D" w:rsidRDefault="00837F8D" w:rsidP="00837F8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住民からの贈呈品も贈られた</w:t>
                  </w:r>
                </w:p>
              </w:txbxContent>
            </v:textbox>
          </v:shape>
        </w:pict>
      </w: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Pr="00F90911" w:rsidRDefault="003F204F" w:rsidP="001E2BCD">
      <w:pPr>
        <w:jc w:val="center"/>
        <w:rPr>
          <w:lang w:val="pt-PT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184150</wp:posOffset>
            </wp:positionV>
            <wp:extent cx="3016885" cy="2259330"/>
            <wp:effectExtent l="19050" t="0" r="0" b="0"/>
            <wp:wrapThrough wrapText="bothSides">
              <wp:wrapPolygon edited="0">
                <wp:start x="-136" y="0"/>
                <wp:lineTo x="-136" y="21491"/>
                <wp:lineTo x="21550" y="21491"/>
                <wp:lineTo x="21550" y="0"/>
                <wp:lineTo x="-136" y="0"/>
              </wp:wrapPolygon>
            </wp:wrapThrough>
            <wp:docPr id="9" name="Picture 5" descr="Y:\GGP\GGP\FY_2010\CCS_Italia\Inauguration\Website_Docs\DSC0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GGP\GGP\FY_2010\CCS_Italia\Inauguration\Website_Docs\DSC044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184150</wp:posOffset>
            </wp:positionV>
            <wp:extent cx="3016885" cy="2259330"/>
            <wp:effectExtent l="19050" t="0" r="0" b="0"/>
            <wp:wrapThrough wrapText="bothSides">
              <wp:wrapPolygon edited="0">
                <wp:start x="-136" y="0"/>
                <wp:lineTo x="-136" y="21491"/>
                <wp:lineTo x="21550" y="21491"/>
                <wp:lineTo x="21550" y="0"/>
                <wp:lineTo x="-136" y="0"/>
              </wp:wrapPolygon>
            </wp:wrapThrough>
            <wp:docPr id="7" name="Picture 3" descr="Y:\GGP\GGP\FY_2010\CCS_Italia\Inauguration\Website_Docs\DSC0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GGP\GGP\FY_2010\CCS_Italia\Inauguration\Website_Docs\DSC044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E0" w:rsidRPr="00F90911" w:rsidRDefault="00E412E0" w:rsidP="001E2BCD">
      <w:pPr>
        <w:jc w:val="center"/>
        <w:rPr>
          <w:lang w:val="pt-PT"/>
        </w:rPr>
      </w:pPr>
    </w:p>
    <w:p w:rsidR="00E412E0" w:rsidRDefault="00E412E0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C06D2D" w:rsidP="00E412E0">
      <w:pPr>
        <w:rPr>
          <w:rFonts w:ascii="ＭＳ ゴシック" w:eastAsia="ＭＳ ゴシック" w:hAnsi="ＭＳ ゴシック"/>
          <w:lang w:val="pt-PT"/>
        </w:rPr>
      </w:pPr>
      <w:r w:rsidRPr="00C06D2D">
        <w:rPr>
          <w:noProof/>
        </w:rPr>
        <w:pict>
          <v:shape id="_x0000_s1044" type="#_x0000_t202" style="position:absolute;left:0;text-align:left;margin-left:171.85pt;margin-top:12.45pt;width:179.6pt;height:29.05pt;z-index:251676672;mso-position-horizontal-relative:margin;mso-width-relative:margin;mso-height-relative:margin" stroked="f">
            <v:textbox>
              <w:txbxContent>
                <w:p w:rsidR="00EA5630" w:rsidRPr="00837F8D" w:rsidRDefault="00837F8D" w:rsidP="00837F8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E412E0">
                    <w:rPr>
                      <w:rFonts w:ascii="ＭＳ ゴシック" w:eastAsia="ＭＳ ゴシック" w:hAnsi="ＭＳ ゴシック" w:hint="eastAsia"/>
                      <w:sz w:val="20"/>
                    </w:rPr>
                    <w:t>本式典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lang w:val="es-EC"/>
                    </w:rPr>
                    <w:t>を</w:t>
                  </w:r>
                  <w:r w:rsidRPr="00E412E0">
                    <w:rPr>
                      <w:rFonts w:ascii="ＭＳ ゴシック" w:eastAsia="ＭＳ ゴシック" w:hAnsi="ＭＳ ゴシック" w:hint="eastAsia"/>
                      <w:sz w:val="20"/>
                    </w:rPr>
                    <w:t>祝福する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児童</w:t>
                  </w:r>
                </w:p>
              </w:txbxContent>
            </v:textbox>
            <w10:wrap anchorx="margin"/>
          </v:shape>
        </w:pict>
      </w: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7C1E35" w:rsidRDefault="007C1E35" w:rsidP="00E412E0">
      <w:pPr>
        <w:rPr>
          <w:rFonts w:ascii="ＭＳ ゴシック" w:eastAsia="ＭＳ ゴシック" w:hAnsi="ＭＳ ゴシック"/>
          <w:lang w:val="pt-PT"/>
        </w:rPr>
      </w:pPr>
    </w:p>
    <w:p w:rsidR="00837F8D" w:rsidRPr="007C13F3" w:rsidRDefault="00837F8D" w:rsidP="00837F8D">
      <w:pPr>
        <w:ind w:firstLine="840"/>
        <w:rPr>
          <w:rFonts w:ascii="ＭＳ ゴシック" w:eastAsia="ＭＳ ゴシック" w:hAnsi="ＭＳ ゴシック"/>
          <w:sz w:val="22"/>
          <w:lang w:val="es-EC"/>
        </w:rPr>
      </w:pPr>
      <w:r w:rsidRPr="007C13F3">
        <w:rPr>
          <w:rFonts w:ascii="ＭＳ ゴシック" w:eastAsia="ＭＳ ゴシック" w:hAnsi="ＭＳ ゴシック" w:hint="eastAsia"/>
          <w:sz w:val="22"/>
          <w:lang w:val="es-EC"/>
        </w:rPr>
        <w:t>2011年11月29日，平成22年度対モザンビーク草の根・人間の安全保障無償資金協力「マプト州ボアネ郡井戸建設計画（供与額：81,942</w:t>
      </w:r>
      <w:r>
        <w:rPr>
          <w:rFonts w:ascii="ＭＳ ゴシック" w:eastAsia="ＭＳ ゴシック" w:hAnsi="ＭＳ ゴシック" w:hint="eastAsia"/>
          <w:sz w:val="22"/>
          <w:lang w:val="es-EC"/>
        </w:rPr>
        <w:t>米ドル）で建設された井戸の引渡</w:t>
      </w:r>
      <w:r w:rsidRPr="007C13F3">
        <w:rPr>
          <w:rFonts w:ascii="ＭＳ ゴシック" w:eastAsia="ＭＳ ゴシック" w:hAnsi="ＭＳ ゴシック" w:hint="eastAsia"/>
          <w:sz w:val="22"/>
          <w:lang w:val="es-EC"/>
        </w:rPr>
        <w:t>式が行われました。</w:t>
      </w:r>
    </w:p>
    <w:p w:rsidR="00837F8D" w:rsidRPr="007C13F3" w:rsidRDefault="00837F8D" w:rsidP="00837F8D">
      <w:pPr>
        <w:rPr>
          <w:rFonts w:ascii="ＭＳ ゴシック" w:eastAsia="ＭＳ ゴシック" w:hAnsi="ＭＳ ゴシック"/>
          <w:sz w:val="22"/>
          <w:lang w:val="es-EC"/>
        </w:rPr>
      </w:pPr>
    </w:p>
    <w:p w:rsidR="00837F8D" w:rsidRPr="007C13F3" w:rsidRDefault="00837F8D" w:rsidP="00837F8D">
      <w:pPr>
        <w:ind w:firstLine="840"/>
        <w:rPr>
          <w:rFonts w:ascii="ＭＳ ゴシック" w:eastAsia="ＭＳ ゴシック" w:hAnsi="ＭＳ ゴシック"/>
          <w:sz w:val="22"/>
          <w:lang w:val="es-EC"/>
        </w:rPr>
      </w:pPr>
      <w:r w:rsidRPr="007C13F3">
        <w:rPr>
          <w:rFonts w:ascii="ＭＳ ゴシック" w:eastAsia="ＭＳ ゴシック" w:hAnsi="ＭＳ ゴシック" w:hint="eastAsia"/>
          <w:sz w:val="22"/>
          <w:lang w:val="es-EC"/>
        </w:rPr>
        <w:t>本支援は，被供与団体であるNGO「CCS Italia」がマプト州モアンバ郡において，7基の井戸の建設を行い，地域住民に井戸の維持管理教育を行うプロジェクトに対して，資金協力を行ったものです。本支援により，井戸が建設された小学校の生徒計910人と教師33人が直接裨益し，周辺住民13,000人が間接裨益します。</w:t>
      </w:r>
    </w:p>
    <w:p w:rsidR="00837F8D" w:rsidRPr="007C13F3" w:rsidRDefault="00837F8D" w:rsidP="00837F8D">
      <w:pPr>
        <w:rPr>
          <w:rFonts w:ascii="ＭＳ ゴシック" w:eastAsia="ＭＳ ゴシック" w:hAnsi="ＭＳ ゴシック"/>
          <w:sz w:val="22"/>
          <w:lang w:val="es-EC"/>
        </w:rPr>
      </w:pPr>
    </w:p>
    <w:p w:rsidR="00837F8D" w:rsidRPr="007C13F3" w:rsidRDefault="00837F8D" w:rsidP="00837F8D">
      <w:pPr>
        <w:ind w:firstLine="840"/>
        <w:rPr>
          <w:rFonts w:ascii="ＭＳ ゴシック" w:eastAsia="ＭＳ ゴシック" w:hAnsi="ＭＳ ゴシック"/>
          <w:sz w:val="22"/>
          <w:lang w:val="es-EC"/>
        </w:rPr>
      </w:pPr>
      <w:r>
        <w:rPr>
          <w:rFonts w:ascii="ＭＳ ゴシック" w:eastAsia="ＭＳ ゴシック" w:hAnsi="ＭＳ ゴシック" w:hint="eastAsia"/>
          <w:sz w:val="22"/>
          <w:lang w:val="es-EC"/>
        </w:rPr>
        <w:t>本引渡</w:t>
      </w:r>
      <w:r w:rsidRPr="007C13F3">
        <w:rPr>
          <w:rFonts w:ascii="ＭＳ ゴシック" w:eastAsia="ＭＳ ゴシック" w:hAnsi="ＭＳ ゴシック" w:hint="eastAsia"/>
          <w:sz w:val="22"/>
          <w:lang w:val="es-EC"/>
        </w:rPr>
        <w:t>式には，当館からは浜田参事官，NGO「CCS Italia」の関係者の他，モザンビーク政府より</w:t>
      </w:r>
      <w:r w:rsidRPr="007C13F3">
        <w:rPr>
          <w:rFonts w:ascii="ＭＳ ゴシック" w:eastAsia="ＭＳ ゴシック" w:hAnsi="ＭＳ ゴシック" w:hint="eastAsia"/>
          <w:sz w:val="22"/>
        </w:rPr>
        <w:t>エリアス・マプト州鉱物エネルギー局長（マプト州知事代理として出席）が参加しました。約1時間に亘り，児童及び地域住民による踊りや参事官によるテープカット等が行われ，スピーチでは本件がモザンビークの多くの子ども達（特に女子）の水運搬の負担を減らし，進学率の向上が期待されることに対して謝意が述べられました。</w:t>
      </w:r>
    </w:p>
    <w:p w:rsidR="00E412E0" w:rsidRPr="00837F8D" w:rsidRDefault="00E412E0" w:rsidP="00837F8D">
      <w:pPr>
        <w:ind w:firstLine="840"/>
        <w:rPr>
          <w:rFonts w:ascii="Times New Roman" w:hAnsi="Times New Roman" w:cs="Times New Roman"/>
          <w:sz w:val="24"/>
          <w:szCs w:val="26"/>
          <w:lang w:val="es-EC"/>
        </w:rPr>
      </w:pPr>
    </w:p>
    <w:sectPr w:rsidR="00E412E0" w:rsidRPr="00837F8D" w:rsidSect="00717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56" w:rsidRDefault="00A52C56" w:rsidP="001E2BCD">
      <w:r>
        <w:separator/>
      </w:r>
    </w:p>
  </w:endnote>
  <w:endnote w:type="continuationSeparator" w:id="1">
    <w:p w:rsidR="00A52C56" w:rsidRDefault="00A52C56" w:rsidP="001E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56" w:rsidRDefault="00A52C56" w:rsidP="001E2BCD">
      <w:r>
        <w:separator/>
      </w:r>
    </w:p>
  </w:footnote>
  <w:footnote w:type="continuationSeparator" w:id="1">
    <w:p w:rsidR="00A52C56" w:rsidRDefault="00A52C56" w:rsidP="001E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E5E"/>
    <w:rsid w:val="00065095"/>
    <w:rsid w:val="00165547"/>
    <w:rsid w:val="00197A31"/>
    <w:rsid w:val="001E2BCD"/>
    <w:rsid w:val="002A2681"/>
    <w:rsid w:val="00376977"/>
    <w:rsid w:val="003D24C0"/>
    <w:rsid w:val="003D578A"/>
    <w:rsid w:val="003F204F"/>
    <w:rsid w:val="00423B2B"/>
    <w:rsid w:val="004A73A1"/>
    <w:rsid w:val="004D1AEE"/>
    <w:rsid w:val="005C643A"/>
    <w:rsid w:val="00711874"/>
    <w:rsid w:val="00717FA7"/>
    <w:rsid w:val="007C13F3"/>
    <w:rsid w:val="007C1E35"/>
    <w:rsid w:val="007F14D0"/>
    <w:rsid w:val="008339FF"/>
    <w:rsid w:val="00837F8D"/>
    <w:rsid w:val="00872A3F"/>
    <w:rsid w:val="00A52C56"/>
    <w:rsid w:val="00B07E5E"/>
    <w:rsid w:val="00B272CE"/>
    <w:rsid w:val="00BA0F08"/>
    <w:rsid w:val="00C06D2D"/>
    <w:rsid w:val="00C64411"/>
    <w:rsid w:val="00C94AFA"/>
    <w:rsid w:val="00D74240"/>
    <w:rsid w:val="00DA0CFA"/>
    <w:rsid w:val="00E32659"/>
    <w:rsid w:val="00E412E0"/>
    <w:rsid w:val="00E854D1"/>
    <w:rsid w:val="00EA5630"/>
    <w:rsid w:val="00EF4969"/>
    <w:rsid w:val="00F216E0"/>
    <w:rsid w:val="00F90911"/>
    <w:rsid w:val="00FD5DBB"/>
    <w:rsid w:val="00F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C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2B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BCD"/>
  </w:style>
  <w:style w:type="paragraph" w:styleId="Footer">
    <w:name w:val="footer"/>
    <w:basedOn w:val="Normal"/>
    <w:link w:val="FooterChar"/>
    <w:uiPriority w:val="99"/>
    <w:semiHidden/>
    <w:unhideWhenUsed/>
    <w:rsid w:val="001E2B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BCD"/>
  </w:style>
  <w:style w:type="paragraph" w:styleId="BalloonText">
    <w:name w:val="Balloon Text"/>
    <w:basedOn w:val="Normal"/>
    <w:link w:val="BalloonTextChar"/>
    <w:uiPriority w:val="99"/>
    <w:semiHidden/>
    <w:unhideWhenUsed/>
    <w:rsid w:val="0042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hps">
    <w:name w:val="hps"/>
    <w:basedOn w:val="DefaultParagraphFont"/>
    <w:rsid w:val="00D7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d10375</cp:lastModifiedBy>
  <cp:revision>2</cp:revision>
  <cp:lastPrinted>2011-12-08T13:40:00Z</cp:lastPrinted>
  <dcterms:created xsi:type="dcterms:W3CDTF">2011-12-14T11:41:00Z</dcterms:created>
  <dcterms:modified xsi:type="dcterms:W3CDTF">2011-12-14T11:41:00Z</dcterms:modified>
</cp:coreProperties>
</file>